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510D07" w:rsidRDefault="00772C66">
      <w:pPr>
        <w:rPr>
          <w:rFonts w:asciiTheme="minorHAnsi" w:hAnsiTheme="minorHAnsi" w:cstheme="minorHAnsi"/>
        </w:rPr>
      </w:pPr>
      <w:r w:rsidRPr="00510D07">
        <w:rPr>
          <w:rFonts w:asciiTheme="minorHAnsi" w:hAnsiTheme="minorHAnsi" w:cstheme="minorHAnsi"/>
        </w:rPr>
        <w:t>AP Statistics</w:t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  <w:t>Name: _______________</w:t>
      </w:r>
    </w:p>
    <w:p w:rsidR="00772C66" w:rsidRPr="00510D07" w:rsidRDefault="00772C66">
      <w:pPr>
        <w:rPr>
          <w:rFonts w:asciiTheme="minorHAnsi" w:hAnsiTheme="minorHAnsi" w:cstheme="minorHAnsi"/>
        </w:rPr>
      </w:pPr>
      <w:r w:rsidRPr="00510D07">
        <w:rPr>
          <w:rFonts w:asciiTheme="minorHAnsi" w:hAnsiTheme="minorHAnsi" w:cstheme="minorHAnsi"/>
        </w:rPr>
        <w:t>Ch. 22 Classwork</w:t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</w:r>
      <w:r w:rsidRPr="00510D07">
        <w:rPr>
          <w:rFonts w:asciiTheme="minorHAnsi" w:hAnsiTheme="minorHAnsi" w:cstheme="minorHAnsi"/>
        </w:rPr>
        <w:tab/>
        <w:t>Date: ________  Block___</w:t>
      </w: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560EB7" w:rsidRDefault="00772C66" w:rsidP="00560EB7">
      <w:pPr>
        <w:pStyle w:val="ListParagraph"/>
        <w:numPr>
          <w:ilvl w:val="0"/>
          <w:numId w:val="1"/>
        </w:numPr>
        <w:ind w:left="0"/>
        <w:rPr>
          <w:rFonts w:asciiTheme="minorHAnsi" w:hAnsiTheme="minorHAnsi" w:cstheme="minorHAnsi"/>
        </w:rPr>
      </w:pPr>
      <w:r w:rsidRPr="00560EB7">
        <w:rPr>
          <w:rFonts w:asciiTheme="minorHAnsi" w:hAnsiTheme="minorHAnsi" w:cstheme="minorHAnsi"/>
        </w:rPr>
        <w:t>Great Britain has a great literary tradition that spans centuries. One might assume, then, that Britons read more than citizens of other countries. Some Canadians, however, feel that a higher percentage of Canadians than Britons read. A rece</w:t>
      </w:r>
      <w:r w:rsidR="00687695">
        <w:rPr>
          <w:rFonts w:asciiTheme="minorHAnsi" w:hAnsiTheme="minorHAnsi" w:cstheme="minorHAnsi"/>
        </w:rPr>
        <w:t>nt Gallop Poll reported that 863</w:t>
      </w:r>
      <w:r w:rsidRPr="00560EB7">
        <w:rPr>
          <w:rFonts w:asciiTheme="minorHAnsi" w:hAnsiTheme="minorHAnsi" w:cstheme="minorHAnsi"/>
        </w:rPr>
        <w:t xml:space="preserve"> of 1004 randomly sampled Canadians read at least one book i</w:t>
      </w:r>
      <w:r w:rsidR="00560EB7" w:rsidRPr="00560EB7">
        <w:rPr>
          <w:rFonts w:asciiTheme="minorHAnsi" w:hAnsiTheme="minorHAnsi" w:cstheme="minorHAnsi"/>
        </w:rPr>
        <w:t>n the past year, compared to 817</w:t>
      </w:r>
      <w:r w:rsidRPr="00560EB7">
        <w:rPr>
          <w:rFonts w:asciiTheme="minorHAnsi" w:hAnsiTheme="minorHAnsi" w:cstheme="minorHAnsi"/>
        </w:rPr>
        <w:t xml:space="preserve"> of 1009 randomly sampled Britons. Do these results confirm a higher reading rate in Canada?</w:t>
      </w:r>
    </w:p>
    <w:p w:rsidR="00560EB7" w:rsidRPr="00560EB7" w:rsidRDefault="00560EB7" w:rsidP="00560EB7">
      <w:pPr>
        <w:rPr>
          <w:rFonts w:asciiTheme="minorHAnsi" w:hAnsiTheme="minorHAnsi" w:cstheme="minorHAnsi"/>
        </w:rPr>
      </w:pPr>
    </w:p>
    <w:p w:rsidR="00772C66" w:rsidRPr="00560EB7" w:rsidRDefault="00772C66" w:rsidP="00560EB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560EB7">
        <w:rPr>
          <w:rFonts w:asciiTheme="minorHAnsi" w:hAnsiTheme="minorHAnsi" w:cstheme="minorHAnsi"/>
        </w:rPr>
        <w:t>Test an appropriate hypot</w:t>
      </w:r>
      <w:r w:rsidR="00510D07" w:rsidRPr="00560EB7">
        <w:rPr>
          <w:rFonts w:asciiTheme="minorHAnsi" w:hAnsiTheme="minorHAnsi" w:cstheme="minorHAnsi"/>
        </w:rPr>
        <w:t>hesis and state your conclusion</w:t>
      </w:r>
      <w:r w:rsidRPr="00560EB7">
        <w:rPr>
          <w:rFonts w:asciiTheme="minorHAnsi" w:hAnsiTheme="minorHAnsi" w:cstheme="minorHAnsi"/>
        </w:rPr>
        <w:t>.</w:t>
      </w:r>
    </w:p>
    <w:p w:rsidR="00CC6C0F" w:rsidRDefault="00CC6C0F" w:rsidP="00772C66">
      <w:pPr>
        <w:rPr>
          <w:rFonts w:asciiTheme="minorHAnsi" w:hAnsiTheme="minorHAnsi" w:cstheme="minorHAnsi"/>
        </w:rPr>
      </w:pPr>
    </w:p>
    <w:p w:rsidR="00CC6C0F" w:rsidRDefault="00CC6C0F" w:rsidP="00772C66">
      <w:pPr>
        <w:rPr>
          <w:rFonts w:asciiTheme="minorHAnsi" w:hAnsiTheme="minorHAnsi" w:cstheme="minorHAnsi"/>
        </w:rPr>
      </w:pPr>
    </w:p>
    <w:p w:rsidR="00CC6C0F" w:rsidRDefault="00CC6C0F" w:rsidP="00772C66">
      <w:pPr>
        <w:rPr>
          <w:rFonts w:asciiTheme="minorHAnsi" w:hAnsiTheme="minorHAnsi" w:cstheme="minorHAnsi"/>
        </w:rPr>
      </w:pPr>
    </w:p>
    <w:p w:rsidR="00772C66" w:rsidRPr="00560EB7" w:rsidRDefault="00CC6C0F" w:rsidP="00560EB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560EB7">
        <w:rPr>
          <w:rFonts w:asciiTheme="minorHAnsi" w:hAnsiTheme="minorHAnsi" w:cstheme="minorHAnsi"/>
        </w:rPr>
        <w:br w:type="page"/>
      </w:r>
      <w:r w:rsidR="00772C66" w:rsidRPr="00560EB7">
        <w:rPr>
          <w:rFonts w:asciiTheme="minorHAnsi" w:hAnsiTheme="minorHAnsi" w:cstheme="minorHAnsi"/>
        </w:rPr>
        <w:lastRenderedPageBreak/>
        <w:t>What would a Type I error be in this context?</w:t>
      </w:r>
    </w:p>
    <w:p w:rsidR="00772C66" w:rsidRPr="00510D07" w:rsidRDefault="00772C66" w:rsidP="00772C66">
      <w:pPr>
        <w:rPr>
          <w:rFonts w:asciiTheme="minorHAnsi" w:hAnsiTheme="minorHAnsi" w:cstheme="minorHAnsi"/>
        </w:rPr>
      </w:pPr>
    </w:p>
    <w:p w:rsidR="00772C66" w:rsidRPr="00510D07" w:rsidRDefault="00772C66" w:rsidP="00772C66">
      <w:pPr>
        <w:rPr>
          <w:rFonts w:asciiTheme="minorHAnsi" w:hAnsiTheme="minorHAnsi" w:cstheme="minorHAnsi"/>
        </w:rPr>
      </w:pPr>
    </w:p>
    <w:p w:rsidR="00772C66" w:rsidRDefault="00772C66" w:rsidP="00772C66">
      <w:pPr>
        <w:rPr>
          <w:rFonts w:asciiTheme="minorHAnsi" w:hAnsiTheme="minorHAnsi" w:cstheme="minorHAnsi"/>
        </w:rPr>
      </w:pPr>
    </w:p>
    <w:p w:rsidR="00560EB7" w:rsidRDefault="00560EB7" w:rsidP="00772C66">
      <w:pPr>
        <w:rPr>
          <w:rFonts w:asciiTheme="minorHAnsi" w:hAnsiTheme="minorHAnsi" w:cstheme="minorHAnsi"/>
        </w:rPr>
      </w:pPr>
    </w:p>
    <w:p w:rsidR="00510D07" w:rsidRPr="00510D07" w:rsidRDefault="00510D07" w:rsidP="00772C66">
      <w:pPr>
        <w:rPr>
          <w:rFonts w:asciiTheme="minorHAnsi" w:hAnsiTheme="minorHAnsi" w:cstheme="minorHAnsi"/>
        </w:rPr>
      </w:pPr>
    </w:p>
    <w:p w:rsidR="00772C66" w:rsidRPr="00510D07" w:rsidRDefault="00772C66" w:rsidP="00772C66">
      <w:pPr>
        <w:rPr>
          <w:rFonts w:asciiTheme="minorHAnsi" w:hAnsiTheme="minorHAnsi" w:cstheme="minorHAnsi"/>
        </w:rPr>
      </w:pPr>
    </w:p>
    <w:p w:rsidR="00772C66" w:rsidRPr="00560EB7" w:rsidRDefault="00772C66" w:rsidP="00560EB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560EB7">
        <w:rPr>
          <w:rFonts w:asciiTheme="minorHAnsi" w:hAnsiTheme="minorHAnsi" w:cstheme="minorHAnsi"/>
        </w:rPr>
        <w:t>What would a Type II error be in this context?</w:t>
      </w:r>
    </w:p>
    <w:p w:rsidR="00772C66" w:rsidRPr="00510D07" w:rsidRDefault="00772C66" w:rsidP="00772C66">
      <w:pPr>
        <w:rPr>
          <w:rFonts w:asciiTheme="minorHAnsi" w:hAnsiTheme="minorHAnsi" w:cstheme="minorHAnsi"/>
        </w:rPr>
      </w:pPr>
    </w:p>
    <w:p w:rsidR="00772C66" w:rsidRDefault="00772C66" w:rsidP="00772C66">
      <w:pPr>
        <w:rPr>
          <w:rFonts w:asciiTheme="minorHAnsi" w:hAnsiTheme="minorHAnsi" w:cstheme="minorHAnsi"/>
        </w:rPr>
      </w:pPr>
    </w:p>
    <w:p w:rsidR="00560EB7" w:rsidRPr="00510D07" w:rsidRDefault="00560EB7" w:rsidP="00772C66">
      <w:pPr>
        <w:rPr>
          <w:rFonts w:asciiTheme="minorHAnsi" w:hAnsiTheme="minorHAnsi" w:cstheme="minorHAnsi"/>
        </w:rPr>
      </w:pPr>
    </w:p>
    <w:p w:rsidR="00772C66" w:rsidRDefault="00772C66" w:rsidP="00772C66">
      <w:pPr>
        <w:rPr>
          <w:rFonts w:asciiTheme="minorHAnsi" w:hAnsiTheme="minorHAnsi" w:cstheme="minorHAnsi"/>
        </w:rPr>
      </w:pPr>
    </w:p>
    <w:p w:rsidR="00510D07" w:rsidRPr="00510D07" w:rsidRDefault="00510D07" w:rsidP="00772C66">
      <w:pPr>
        <w:rPr>
          <w:rFonts w:asciiTheme="minorHAnsi" w:hAnsiTheme="minorHAnsi" w:cstheme="minorHAnsi"/>
        </w:rPr>
      </w:pPr>
    </w:p>
    <w:p w:rsidR="00772C66" w:rsidRPr="00510D07" w:rsidRDefault="00772C66" w:rsidP="00772C66">
      <w:pPr>
        <w:rPr>
          <w:rFonts w:asciiTheme="minorHAnsi" w:hAnsiTheme="minorHAnsi" w:cstheme="minorHAnsi"/>
        </w:rPr>
      </w:pPr>
    </w:p>
    <w:p w:rsidR="00560EB7" w:rsidRDefault="00560EB7" w:rsidP="00560EB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would power be in this context?</w:t>
      </w: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P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560EB7">
        <w:rPr>
          <w:rFonts w:asciiTheme="minorHAnsi" w:hAnsiTheme="minorHAnsi" w:cstheme="minorHAnsi"/>
        </w:rPr>
        <w:t xml:space="preserve">Interpret your p-value </w:t>
      </w:r>
      <w:r>
        <w:rPr>
          <w:rFonts w:asciiTheme="minorHAnsi" w:hAnsiTheme="minorHAnsi" w:cstheme="minorHAnsi"/>
        </w:rPr>
        <w:t>(from letter a</w:t>
      </w:r>
      <w:r w:rsidRPr="00560EB7">
        <w:rPr>
          <w:rFonts w:asciiTheme="minorHAnsi" w:hAnsiTheme="minorHAnsi" w:cstheme="minorHAnsi"/>
        </w:rPr>
        <w:t xml:space="preserve">) in context.  </w:t>
      </w: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Default="00560EB7" w:rsidP="00560EB7">
      <w:pPr>
        <w:rPr>
          <w:rFonts w:asciiTheme="minorHAnsi" w:hAnsiTheme="minorHAnsi" w:cstheme="minorHAnsi"/>
        </w:rPr>
      </w:pPr>
    </w:p>
    <w:p w:rsidR="00560EB7" w:rsidRPr="00560EB7" w:rsidRDefault="00560EB7" w:rsidP="00560EB7">
      <w:pPr>
        <w:rPr>
          <w:rFonts w:asciiTheme="minorHAnsi" w:hAnsiTheme="minorHAnsi" w:cstheme="minorHAnsi"/>
        </w:rPr>
      </w:pPr>
    </w:p>
    <w:p w:rsidR="00772C66" w:rsidRPr="000A0932" w:rsidRDefault="00772C66" w:rsidP="000A0932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0A0932">
        <w:rPr>
          <w:rFonts w:asciiTheme="minorHAnsi" w:hAnsiTheme="minorHAnsi" w:cstheme="minorHAnsi"/>
        </w:rPr>
        <w:t>Find a 99% confidence interval for the difference in the proportion of Britons and Canadians who read at least one book in the last year. Interpret your interval.</w:t>
      </w:r>
      <w:r w:rsidR="00510D07" w:rsidRPr="000A0932">
        <w:rPr>
          <w:rFonts w:asciiTheme="minorHAnsi" w:hAnsiTheme="minorHAnsi" w:cstheme="minorHAnsi"/>
        </w:rPr>
        <w:t xml:space="preserve"> (</w:t>
      </w:r>
      <w:r w:rsidR="007F0E39">
        <w:rPr>
          <w:rFonts w:asciiTheme="minorHAnsi" w:hAnsiTheme="minorHAnsi" w:cstheme="minorHAnsi"/>
        </w:rPr>
        <w:t xml:space="preserve">you </w:t>
      </w:r>
      <w:bookmarkStart w:id="0" w:name="_GoBack"/>
      <w:bookmarkEnd w:id="0"/>
      <w:r w:rsidR="00510D07" w:rsidRPr="000A0932">
        <w:rPr>
          <w:rFonts w:asciiTheme="minorHAnsi" w:hAnsiTheme="minorHAnsi" w:cstheme="minorHAnsi"/>
        </w:rPr>
        <w:t xml:space="preserve">don’t need to check conditions- they were checked in #1).  </w:t>
      </w: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772C66" w:rsidRPr="00510D07" w:rsidRDefault="00772C66">
      <w:pPr>
        <w:rPr>
          <w:rFonts w:asciiTheme="minorHAnsi" w:hAnsiTheme="minorHAnsi" w:cstheme="minorHAnsi"/>
        </w:rPr>
      </w:pPr>
    </w:p>
    <w:p w:rsidR="00A52B78" w:rsidRPr="00510D07" w:rsidRDefault="00A52B78">
      <w:pPr>
        <w:rPr>
          <w:rFonts w:asciiTheme="minorHAnsi" w:hAnsiTheme="minorHAnsi" w:cstheme="minorHAnsi"/>
        </w:rPr>
      </w:pPr>
    </w:p>
    <w:p w:rsidR="00510D07" w:rsidRPr="00510D07" w:rsidRDefault="00510D07">
      <w:pPr>
        <w:rPr>
          <w:rFonts w:asciiTheme="minorHAnsi" w:hAnsiTheme="minorHAnsi" w:cstheme="minorHAnsi"/>
        </w:rPr>
      </w:pPr>
    </w:p>
    <w:sectPr w:rsidR="00510D07" w:rsidRPr="00510D07" w:rsidSect="00772C66">
      <w:pgSz w:w="12240" w:h="15840" w:code="1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D59C8"/>
    <w:multiLevelType w:val="hybridMultilevel"/>
    <w:tmpl w:val="C884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7058F"/>
    <w:multiLevelType w:val="hybridMultilevel"/>
    <w:tmpl w:val="44A4ADAA"/>
    <w:lvl w:ilvl="0" w:tplc="682CB7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2C66"/>
    <w:rsid w:val="000A0932"/>
    <w:rsid w:val="001A07CA"/>
    <w:rsid w:val="001C725E"/>
    <w:rsid w:val="00256542"/>
    <w:rsid w:val="00374EF9"/>
    <w:rsid w:val="00442CC5"/>
    <w:rsid w:val="00510D07"/>
    <w:rsid w:val="00560EB7"/>
    <w:rsid w:val="005D072D"/>
    <w:rsid w:val="00606368"/>
    <w:rsid w:val="00607B9F"/>
    <w:rsid w:val="00687695"/>
    <w:rsid w:val="00721566"/>
    <w:rsid w:val="007542C3"/>
    <w:rsid w:val="00772C66"/>
    <w:rsid w:val="007F0E39"/>
    <w:rsid w:val="00976BA0"/>
    <w:rsid w:val="00A40D57"/>
    <w:rsid w:val="00A52B78"/>
    <w:rsid w:val="00A55038"/>
    <w:rsid w:val="00AD3A0D"/>
    <w:rsid w:val="00B027B8"/>
    <w:rsid w:val="00B12A35"/>
    <w:rsid w:val="00B47D61"/>
    <w:rsid w:val="00B7222D"/>
    <w:rsid w:val="00B75647"/>
    <w:rsid w:val="00BC30BB"/>
    <w:rsid w:val="00C153EB"/>
    <w:rsid w:val="00CC6C0F"/>
    <w:rsid w:val="00DA6872"/>
    <w:rsid w:val="00E9352E"/>
    <w:rsid w:val="00EA5F78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E3EF-715A-4DC8-B6F4-7495A2908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7</cp:revision>
  <dcterms:created xsi:type="dcterms:W3CDTF">2010-12-08T20:05:00Z</dcterms:created>
  <dcterms:modified xsi:type="dcterms:W3CDTF">2013-04-17T20:09:00Z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